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0E456">
      <w:pPr>
        <w:spacing w:line="340" w:lineRule="exact"/>
        <w:ind w:firstLine="643" w:firstLineChars="200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教学常规检查情况记载表（数学）</w:t>
      </w:r>
    </w:p>
    <w:p w14:paraId="291F90F4">
      <w:pPr>
        <w:spacing w:line="340" w:lineRule="exact"/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  <w:u w:val="thick"/>
          <w:lang w:val="en-US" w:eastAsia="zh-CN"/>
        </w:rPr>
        <w:t>12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4"/>
        <w:gridCol w:w="922"/>
        <w:gridCol w:w="922"/>
        <w:gridCol w:w="1696"/>
        <w:gridCol w:w="1992"/>
        <w:gridCol w:w="1268"/>
      </w:tblGrid>
      <w:tr w14:paraId="1BA2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88" w:type="dxa"/>
            <w:vMerge w:val="restart"/>
            <w:vAlign w:val="center"/>
          </w:tcPr>
          <w:p w14:paraId="0711BE19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4" w:type="dxa"/>
            <w:vMerge w:val="restart"/>
            <w:vAlign w:val="center"/>
          </w:tcPr>
          <w:p w14:paraId="03B06752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备课</w:t>
            </w:r>
          </w:p>
        </w:tc>
        <w:tc>
          <w:tcPr>
            <w:tcW w:w="922" w:type="dxa"/>
            <w:vMerge w:val="restart"/>
            <w:vAlign w:val="center"/>
          </w:tcPr>
          <w:p w14:paraId="772EDF4F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听课 </w:t>
            </w:r>
          </w:p>
        </w:tc>
        <w:tc>
          <w:tcPr>
            <w:tcW w:w="922" w:type="dxa"/>
            <w:vMerge w:val="restart"/>
            <w:vAlign w:val="center"/>
          </w:tcPr>
          <w:p w14:paraId="2ADC0EC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课堂</w:t>
            </w:r>
          </w:p>
        </w:tc>
        <w:tc>
          <w:tcPr>
            <w:tcW w:w="3688" w:type="dxa"/>
            <w:gridSpan w:val="2"/>
            <w:vAlign w:val="center"/>
          </w:tcPr>
          <w:p w14:paraId="4B7B5D82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作业</w:t>
            </w:r>
          </w:p>
        </w:tc>
        <w:tc>
          <w:tcPr>
            <w:tcW w:w="1268" w:type="dxa"/>
          </w:tcPr>
          <w:p w14:paraId="34985C1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综合评价</w:t>
            </w:r>
          </w:p>
        </w:tc>
      </w:tr>
      <w:tr w14:paraId="0D70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 w14:paraId="4E255E6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</w:tcPr>
          <w:p w14:paraId="39F5F7A4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</w:tcPr>
          <w:p w14:paraId="5EE5E462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</w:tcPr>
          <w:p w14:paraId="57A6885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4709ED3A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数学补充习题</w:t>
            </w:r>
          </w:p>
        </w:tc>
        <w:tc>
          <w:tcPr>
            <w:tcW w:w="1992" w:type="dxa"/>
          </w:tcPr>
          <w:p w14:paraId="56583666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课堂作业本</w:t>
            </w:r>
          </w:p>
        </w:tc>
        <w:tc>
          <w:tcPr>
            <w:tcW w:w="1268" w:type="dxa"/>
          </w:tcPr>
          <w:p w14:paraId="7E9CEF93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48C2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88" w:type="dxa"/>
          </w:tcPr>
          <w:p w14:paraId="6521040E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石榴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0B02CB48"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21103E26"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47236D16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779DDFCD"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77BEF0B7"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3B254155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2DE4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C6EAC64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王锡康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1ECC3979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7C06708A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42CAE79E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53027347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606296AC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2C575B16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2FC1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677127F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蔡晓燕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313C77C0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7C8BECE4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7FE0276D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282DE7F4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3181628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4952A534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5B3B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846A958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钮敏玉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7455EB5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5F1A8AB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3A563DB4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5BC5851A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54D466F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0F444803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3153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7D8E692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徐璐佳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503DC571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5E53E844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2D8A25AA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32C9FD83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257BE8E7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3EF57621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7EEB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AE2F58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王文娟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75E53624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34C8FA6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13FBC7DD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592D4FCC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49AF5756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42822549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06AE4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6A3DD94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袁建华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30DD0757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5FB04D62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0D4622AA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538FDB86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7FE4A65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2E625BAF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0A76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7117C0B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刘燕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26EE51E6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4AA6C6C5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5B32649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16B9E9D9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0F406027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20710CEA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1F5A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C9C582A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陈小英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6B5812BC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2315CA53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0CE83C2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04109BD3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5C83C4D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65432961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4C01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FF3172D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许苗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01488DB1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2BCB61CF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0BCC3CA1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6FFEC7F5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5EA3F161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197E7345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6C92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DD6E976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李天豪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3456AFA0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0D2D9441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64F6EA96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07B08017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19752DEC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5BA4B026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553B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64B935C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庄丽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63ED63C6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2446C4BF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7793BEDB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3C6DDE2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551399A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0394FEA6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3FBA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65C8D2A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吴晨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6BF4DEFE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6AFD07D9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073603E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3D633525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596FA66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7602F0C4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7189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22037D7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孙星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7BE22620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696BCBD2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44E25EA1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6BDE7FB1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0B2A62A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333CBBA1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4A2CD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E4F1495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蔡静红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4AAE7B93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31F15E79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2D46ACDE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4F690F9B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10BA895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47726F8B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2224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9810146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潘春妹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0A8A5F7C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44FDF29A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4A0349EC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07E6538C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06CD957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0E0E625A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45F3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4D153E5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张蕊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40456502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0E3E7B1D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1D1C5190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1CC3D347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3EEC8035"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</w:tcPr>
          <w:p w14:paraId="7D5A93F2"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73F5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B3CCB80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王婷</w:t>
            </w:r>
          </w:p>
        </w:tc>
        <w:tc>
          <w:tcPr>
            <w:tcW w:w="854" w:type="dxa"/>
            <w:shd w:val="clear" w:color="auto" w:fill="auto"/>
            <w:vAlign w:val="top"/>
          </w:tcPr>
          <w:p w14:paraId="5541FA9A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  <w:shd w:val="clear" w:color="auto" w:fill="auto"/>
            <w:vAlign w:val="top"/>
          </w:tcPr>
          <w:p w14:paraId="2B2B443F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22" w:type="dxa"/>
          </w:tcPr>
          <w:p w14:paraId="5A60A59D"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top"/>
          </w:tcPr>
          <w:p w14:paraId="23654427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  <w:shd w:val="clear" w:color="auto" w:fill="auto"/>
            <w:vAlign w:val="top"/>
          </w:tcPr>
          <w:p w14:paraId="03531F67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68" w:type="dxa"/>
            <w:vAlign w:val="top"/>
          </w:tcPr>
          <w:p w14:paraId="68DFD522"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 w14:paraId="0B86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7"/>
          </w:tcPr>
          <w:p w14:paraId="21536D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256" w:right="0" w:hanging="360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总结：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作业整体完成情况良好，多数学生能够准确理解题目要求，并运用所学知识进行解答。在基础知识掌握、解题技巧应用等方面展现出一定的能力。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大部分学生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书写整洁，字迹清晰可辨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临近期末，通过老师们的认真复习备课，学生作业的正确率有了明显的提升。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大多数学生具有良好的学习态度，能够按时完成作业并认真对待每一次练习。然而，也有少数学生表现出敷衍了事、缺乏主动性的倾向，需加强学习动力的激发和自我管理能力的培养。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希望接下来老师们可以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对表现不佳或存在特殊问题的学生，进行持续的跟踪观察，记录其进步情况。根据反馈结果，适时调整教学策略，确保教学内容与方法符合学生需求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  <w:p w14:paraId="6E62CCD4">
            <w:pPr>
              <w:tabs>
                <w:tab w:val="left" w:pos="2503"/>
              </w:tabs>
              <w:jc w:val="both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6023D67F">
      <w:pPr>
        <w:spacing w:line="360" w:lineRule="exact"/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E314C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7451D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CBAD46"/>
    <w:multiLevelType w:val="multilevel"/>
    <w:tmpl w:val="36CBAD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jZGQxNTQzNjRiODRkMWI5NGI0ZjRiNTQwOWI3MTEifQ=="/>
  </w:docVars>
  <w:rsids>
    <w:rsidRoot w:val="00825B03"/>
    <w:rsid w:val="001A6B40"/>
    <w:rsid w:val="003E1669"/>
    <w:rsid w:val="00825B03"/>
    <w:rsid w:val="3C0C4C72"/>
    <w:rsid w:val="4CFF4BAB"/>
    <w:rsid w:val="77C523EE"/>
    <w:rsid w:val="7C306112"/>
    <w:rsid w:val="7C4A72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341</Characters>
  <TotalTime>13</TotalTime>
  <ScaleCrop>false</ScaleCrop>
  <LinksUpToDate>false</LinksUpToDate>
  <CharactersWithSpaces>358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2024-09-27T10:52:00Z</dcterms:created>
  <dc:creator>admin</dc:creator>
  <cp:lastModifiedBy>张蕊</cp:lastModifiedBy>
  <dcterms:modified xsi:type="dcterms:W3CDTF">2024-12-27T06:03:35Z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455328EB417D402F8B18017083CF200B_12</vt:lpwstr>
  </property>
  <property fmtid="{D5CDD505-2E9C-101B-9397-08002B2CF9AE}" pid="4" name="KSOTemplateDocerSaveRecord">
    <vt:lpwstr>eyJoZGlkIjoiYWFjZGQxNTQzNjRiODRkMWI5NGI0ZjRiNTQwOWI3MTEiLCJ1c2VySWQiOiIxNDU3MDA4NjE0In0=</vt:lpwstr>
  </property>
</Properties>
</file>